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C73" w:rsidRDefault="006E1C73" w:rsidP="006E1C7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#S2-117</w:t>
      </w:r>
      <w:r>
        <w:rPr>
          <w:rFonts w:ascii="Arial" w:hAnsi="Arial" w:cs="Arial"/>
          <w:b/>
          <w:bCs/>
          <w:sz w:val="24"/>
        </w:rPr>
        <w:tab/>
        <w:t>S2-165483</w:t>
      </w:r>
    </w:p>
    <w:p w:rsidR="006E1C73" w:rsidRDefault="006E1C73" w:rsidP="006E1C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17 - 21 October 2016, Kaohsiung City, Taiwan</w:t>
      </w:r>
    </w:p>
    <w:p w:rsidR="006E1C73" w:rsidRDefault="006E1C73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255106" w:rsidRDefault="005100C2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  <w:t>SP-1607</w:t>
      </w:r>
      <w:r w:rsidR="004E04D6">
        <w:rPr>
          <w:rFonts w:ascii="Arial" w:hAnsi="Arial" w:cs="Arial"/>
          <w:b/>
          <w:bCs/>
          <w:sz w:val="24"/>
        </w:rPr>
        <w:t>43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proofErr w:type="spellStart"/>
      <w:r w:rsidR="00CC3BF3" w:rsidRPr="00CC3BF3">
        <w:rPr>
          <w:rFonts w:ascii="Arial" w:hAnsi="Arial" w:cs="Arial"/>
          <w:bCs/>
        </w:rPr>
        <w:t>FS_NextGen</w:t>
      </w:r>
      <w:proofErr w:type="spellEnd"/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</w:r>
      <w:r w:rsidR="004E04D6">
        <w:rPr>
          <w:rFonts w:ascii="Arial" w:hAnsi="Arial" w:cs="Arial"/>
          <w:bCs/>
        </w:rPr>
        <w:t xml:space="preserve">TSG </w:t>
      </w:r>
      <w:r w:rsidR="00A005DC">
        <w:rPr>
          <w:rFonts w:ascii="Arial" w:hAnsi="Arial" w:cs="Arial"/>
          <w:bCs/>
        </w:rPr>
        <w:t>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1,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3,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5</w:t>
      </w:r>
      <w:r w:rsidR="005E661E">
        <w:rPr>
          <w:rFonts w:ascii="Arial" w:hAnsi="Arial" w:cs="Arial"/>
          <w:bCs/>
        </w:rPr>
        <w:t xml:space="preserve">, </w:t>
      </w:r>
      <w:r w:rsidR="004E04D6">
        <w:rPr>
          <w:rFonts w:ascii="Arial" w:hAnsi="Arial" w:cs="Arial"/>
          <w:bCs/>
        </w:rPr>
        <w:br/>
      </w:r>
      <w:r w:rsidR="005E661E">
        <w:rPr>
          <w:rFonts w:ascii="Arial" w:hAnsi="Arial" w:cs="Arial"/>
          <w:bCs/>
        </w:rPr>
        <w:t>TSG CT,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1,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3,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4</w:t>
      </w:r>
      <w:r w:rsidRPr="00AE7054">
        <w:rPr>
          <w:rFonts w:ascii="Arial" w:hAnsi="Arial" w:cs="Arial"/>
          <w:bCs/>
        </w:rPr>
        <w:t xml:space="preserve"> </w:t>
      </w:r>
    </w:p>
    <w:p w:rsidR="00463675" w:rsidRPr="004E04D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4E04D6">
        <w:rPr>
          <w:rFonts w:ascii="Arial" w:hAnsi="Arial" w:cs="Arial"/>
          <w:b/>
          <w:lang w:val="de-AT"/>
        </w:rPr>
        <w:t>Contact Person:</w:t>
      </w:r>
      <w:r w:rsidRPr="004E04D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5100C2" w:rsidRPr="004E04D6">
        <w:rPr>
          <w:rFonts w:cs="Arial"/>
          <w:b w:val="0"/>
          <w:bCs/>
          <w:lang w:val="de-AT"/>
        </w:rPr>
        <w:t>Johannes Achter, Deutsche Telekom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</w:t>
      </w:r>
      <w:r w:rsidR="00A005DC">
        <w:rPr>
          <w:rFonts w:ascii="Arial" w:hAnsi="Arial" w:cs="Arial"/>
        </w:rPr>
        <w:t xml:space="preserve"> WG2</w:t>
      </w:r>
      <w:r w:rsidR="00AE7054">
        <w:rPr>
          <w:rFonts w:ascii="Arial" w:hAnsi="Arial" w:cs="Arial"/>
        </w:rPr>
        <w:t>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 xml:space="preserve">TSG SA chair </w:t>
      </w:r>
      <w:r w:rsidR="005E661E">
        <w:rPr>
          <w:rFonts w:ascii="Arial" w:hAnsi="Arial" w:cs="Arial"/>
        </w:rPr>
        <w:t xml:space="preserve">in collaboration with BBF leadership </w:t>
      </w:r>
      <w:r w:rsidR="000A5A67">
        <w:rPr>
          <w:rFonts w:ascii="Arial" w:hAnsi="Arial" w:cs="Arial"/>
        </w:rPr>
        <w:t>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A005DC">
        <w:rPr>
          <w:rFonts w:ascii="Arial" w:hAnsi="Arial" w:cs="Arial"/>
        </w:rPr>
        <w:t>, agenda and list of participants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5E661E">
        <w:rPr>
          <w:rFonts w:ascii="Arial" w:hAnsi="Arial" w:cs="Arial"/>
        </w:rPr>
        <w:t>identify potential areas of collaboration at the system architecture level for the discussion at</w:t>
      </w:r>
      <w:r w:rsidR="00F67741">
        <w:rPr>
          <w:rFonts w:ascii="Arial" w:hAnsi="Arial" w:cs="Arial"/>
        </w:rPr>
        <w:t xml:space="preserve">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5E661E">
        <w:rPr>
          <w:rFonts w:ascii="Arial" w:hAnsi="Arial" w:cs="Arial"/>
        </w:rPr>
        <w:t xml:space="preserve"> </w:t>
      </w:r>
      <w:r w:rsidR="004E04D6">
        <w:rPr>
          <w:rFonts w:ascii="Arial" w:hAnsi="Arial" w:cs="Arial"/>
        </w:rPr>
        <w:t>t</w:t>
      </w:r>
      <w:r w:rsidR="005E661E">
        <w:rPr>
          <w:rFonts w:ascii="Arial" w:hAnsi="Arial" w:cs="Arial"/>
        </w:rPr>
        <w:t>he objective of the workshop is to identify the next step</w:t>
      </w:r>
      <w:r w:rsidR="004E04D6">
        <w:rPr>
          <w:rFonts w:ascii="Arial" w:hAnsi="Arial" w:cs="Arial"/>
        </w:rPr>
        <w:t>s</w:t>
      </w:r>
      <w:bookmarkStart w:id="0" w:name="_GoBack"/>
      <w:bookmarkEnd w:id="0"/>
      <w:r w:rsidR="005E661E">
        <w:rPr>
          <w:rFonts w:ascii="Arial" w:hAnsi="Arial" w:cs="Arial"/>
        </w:rPr>
        <w:t xml:space="preserve"> to improve the collaboration between</w:t>
      </w:r>
      <w:r w:rsidR="00710F01">
        <w:rPr>
          <w:rFonts w:ascii="Arial" w:hAnsi="Arial" w:cs="Arial"/>
        </w:rPr>
        <w:t xml:space="preserve"> </w:t>
      </w:r>
      <w:r w:rsidR="00B20EAE">
        <w:rPr>
          <w:rFonts w:ascii="Arial" w:hAnsi="Arial" w:cs="Arial"/>
        </w:rPr>
        <w:t>3GPP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</w:t>
      </w:r>
      <w:r w:rsidR="00A005DC">
        <w:rPr>
          <w:rFonts w:ascii="Arial" w:hAnsi="Arial" w:cs="Arial"/>
        </w:rPr>
        <w:t xml:space="preserve">the collaboration </w:t>
      </w:r>
      <w:r w:rsidR="000A5A67">
        <w:rPr>
          <w:rFonts w:ascii="Arial" w:hAnsi="Arial" w:cs="Arial"/>
        </w:rPr>
        <w:t xml:space="preserve">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EB3C24" w:rsidRPr="00E229E8" w:rsidRDefault="000A5A67" w:rsidP="004E04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1FA" w:rsidRDefault="001931FA">
      <w:r>
        <w:separator/>
      </w:r>
    </w:p>
  </w:endnote>
  <w:endnote w:type="continuationSeparator" w:id="0">
    <w:p w:rsidR="001931FA" w:rsidRDefault="00193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1FA" w:rsidRDefault="001931FA">
      <w:r>
        <w:separator/>
      </w:r>
    </w:p>
  </w:footnote>
  <w:footnote w:type="continuationSeparator" w:id="0">
    <w:p w:rsidR="001931FA" w:rsidRDefault="001931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2CE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614B"/>
    <w:rsid w:val="00575634"/>
    <w:rsid w:val="00577D19"/>
    <w:rsid w:val="005C547D"/>
    <w:rsid w:val="005E650B"/>
    <w:rsid w:val="005E661E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E1C73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C69B0"/>
    <w:rsid w:val="007D0943"/>
    <w:rsid w:val="007D39F1"/>
    <w:rsid w:val="007D45E1"/>
    <w:rsid w:val="0084682A"/>
    <w:rsid w:val="00855DA4"/>
    <w:rsid w:val="008B28EE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6E78"/>
    <w:rsid w:val="00967C80"/>
    <w:rsid w:val="009A4A63"/>
    <w:rsid w:val="009B34AD"/>
    <w:rsid w:val="009B372F"/>
    <w:rsid w:val="009E1238"/>
    <w:rsid w:val="00A005DC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3534F"/>
    <w:rsid w:val="00F67741"/>
    <w:rsid w:val="00F734BA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6A2AE62-C44D-4F01-95E7-3586E6A0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396</Words>
  <Characters>1890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23682_CR0233_eDRX_(Rel-14)</cp:lastModifiedBy>
  <cp:revision>3</cp:revision>
  <cp:lastPrinted>2002-04-23T07:10:00Z</cp:lastPrinted>
  <dcterms:created xsi:type="dcterms:W3CDTF">2016-09-27T10:10:00Z</dcterms:created>
  <dcterms:modified xsi:type="dcterms:W3CDTF">2016-09-27T10:16:00Z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